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DE" w:rsidRDefault="003B40DE" w:rsidP="003B40DE">
      <w:pPr>
        <w:jc w:val="center"/>
      </w:pPr>
      <w:bookmarkStart w:id="0" w:name="200"/>
      <w:r>
        <w:t>FAMILIAS DIOCESANAS EN MISIÓN</w:t>
      </w:r>
    </w:p>
    <w:p w:rsidR="00611823" w:rsidRDefault="00611823" w:rsidP="00C06C82">
      <w:pPr>
        <w:jc w:val="both"/>
      </w:pPr>
      <w:r>
        <w:t xml:space="preserve">Los días 30 de Septiembre y 1 de Octubre, último fin de semana de este mes, el Secretariado de diocesano de Familia organiza una convivencia de familias en consonancia con los objetivos de nuestro Plan diocesano de Pastoral para este curso y adentrándose en el reto de la Misión Diocesana, en el que las familias cristianas deben ser también partícipes y protagonistas. </w:t>
      </w:r>
    </w:p>
    <w:p w:rsidR="002A21CB" w:rsidRDefault="002A21CB" w:rsidP="00D77AF4">
      <w:pPr>
        <w:jc w:val="both"/>
      </w:pPr>
      <w:r>
        <w:t xml:space="preserve">El Papa Francisco, recordando las aportaciones de los últimos sínodos de los obispos, nos recordaba: </w:t>
      </w:r>
      <w:bookmarkEnd w:id="0"/>
      <w:r>
        <w:t>“</w:t>
      </w:r>
      <w:r w:rsidR="00E32297" w:rsidRPr="002A21CB">
        <w:rPr>
          <w:i/>
        </w:rPr>
        <w:t>Los Padres sinodales insistieron en que las familias cristianas, por la gracia del sacramento nupcial, son los principales sujetos de la pastoral familiar, sobre todo aportando «el testimonio gozoso de los cónyuges y de las familias, iglesias domésticas».</w:t>
      </w:r>
      <w:r w:rsidR="00FF5137" w:rsidRPr="002A21CB">
        <w:rPr>
          <w:i/>
        </w:rPr>
        <w:t>(…)</w:t>
      </w:r>
      <w:r w:rsidR="00E32297" w:rsidRPr="002A21CB">
        <w:rPr>
          <w:i/>
        </w:rPr>
        <w:t>La Iglesia quiere llegar a las familias con humilde comprensión, y su deseo «es acompañar a cada una y a todas las familias para que puedan descubrir la mejor manera de superar las dificultades que se encuentran en su camino». No basta incorporar una genérica preocupación por la familia en los grandes proyectos pastorales. Para que las familias puedan ser cada vez más sujetos activos de la pastoral familiar, se requiere «un esfuerzo evangelizador y catequístico dirigido a la familia», que la oriente en este sentido</w:t>
      </w:r>
      <w:r>
        <w:t>”</w:t>
      </w:r>
      <w:r w:rsidR="00E32297" w:rsidRPr="004F3877">
        <w:t>.</w:t>
      </w:r>
      <w:r>
        <w:t xml:space="preserve"> (Francisco, </w:t>
      </w:r>
      <w:proofErr w:type="spellStart"/>
      <w:r>
        <w:t>Amoris</w:t>
      </w:r>
      <w:proofErr w:type="spellEnd"/>
      <w:r>
        <w:t xml:space="preserve"> </w:t>
      </w:r>
      <w:proofErr w:type="spellStart"/>
      <w:r>
        <w:t>Laetitia</w:t>
      </w:r>
      <w:proofErr w:type="spellEnd"/>
      <w:r>
        <w:t xml:space="preserve"> 200). </w:t>
      </w:r>
    </w:p>
    <w:p w:rsidR="00E32297" w:rsidRDefault="002A21CB" w:rsidP="00D77AF4">
      <w:pPr>
        <w:jc w:val="both"/>
      </w:pPr>
      <w:r>
        <w:t xml:space="preserve">A su vez, el Papa nos sugiere un camino: </w:t>
      </w:r>
      <w:r w:rsidRPr="002A21CB">
        <w:rPr>
          <w:i/>
        </w:rPr>
        <w:t>“</w:t>
      </w:r>
      <w:r w:rsidR="00611823" w:rsidRPr="002A21CB">
        <w:rPr>
          <w:i/>
        </w:rPr>
        <w:t>«Esto exige a toda la Iglesia una conversión misionera: es necesario no quedarse en un anuncio meramente teórico y desvinculado de los problemas reales de las personas». La pastoral familiar «debe hacer experimentar que el Evangelio de la familia responde a las expectativas más profundas de la persona humana: a su dignidad y a la realización plena en la reciprocidad, en la comunión y en la fecundidad. No se trata solamente de presentar una normativa, sino de proponer valores, respondiendo a la necesidad que se constata hoy, incluso en los países más secularizados, de tales valores»</w:t>
      </w:r>
      <w:r>
        <w:t>”</w:t>
      </w:r>
      <w:r w:rsidR="00611823" w:rsidRPr="004F3877">
        <w:t>.</w:t>
      </w:r>
      <w:r>
        <w:t xml:space="preserve"> (Francisco, </w:t>
      </w:r>
      <w:proofErr w:type="spellStart"/>
      <w:r>
        <w:t>Amoris</w:t>
      </w:r>
      <w:proofErr w:type="spellEnd"/>
      <w:r>
        <w:t xml:space="preserve"> </w:t>
      </w:r>
      <w:proofErr w:type="spellStart"/>
      <w:r>
        <w:t>Laetitia</w:t>
      </w:r>
      <w:proofErr w:type="spellEnd"/>
      <w:r>
        <w:t xml:space="preserve"> 201).</w:t>
      </w:r>
    </w:p>
    <w:p w:rsidR="00FF5137" w:rsidRDefault="00FF5137" w:rsidP="00D77AF4">
      <w:pPr>
        <w:jc w:val="both"/>
      </w:pPr>
      <w:r>
        <w:t xml:space="preserve">A este ambicioso y sugerente plan </w:t>
      </w:r>
      <w:r w:rsidR="00D77AF4">
        <w:t xml:space="preserve">propuesto </w:t>
      </w:r>
      <w:r w:rsidR="002A21CB">
        <w:t xml:space="preserve">por </w:t>
      </w:r>
      <w:r w:rsidR="00D77AF4">
        <w:t xml:space="preserve">Francisco </w:t>
      </w:r>
      <w:r>
        <w:t xml:space="preserve">deben responder las familias cristianas que para poder llevarlo a cabo deben ser convenientemente acompañadas por las parroquias y la Iglesia diocesana. Por ello creo que es necesario agradecer el esfuerzo que hace </w:t>
      </w:r>
      <w:r w:rsidR="00D77AF4">
        <w:t>el secretariado convocando este encuentro – convivencia.</w:t>
      </w:r>
    </w:p>
    <w:p w:rsidR="00D77AF4" w:rsidRDefault="00D77AF4" w:rsidP="00D77AF4">
      <w:pPr>
        <w:jc w:val="both"/>
      </w:pPr>
      <w:r>
        <w:t xml:space="preserve">La estructura del mismo me parece original y muy adecuada a lo que debe ser el trabajo con toda la familia. Se convoca a la familia completa, el matrimonio y todos los hijos, independientemente de las edades. </w:t>
      </w:r>
      <w:r w:rsidR="003B40DE">
        <w:t>En el encuentro s</w:t>
      </w:r>
      <w:r>
        <w:t xml:space="preserve">e reflexionará sobre el papel de la familia cristiana como evangelizadora y su papel en una Iglesia en estado de misión diocesana. Para ello se organizarán al menos 4 grupos de trabajo en el que todos desarrollaran el mismo tema, cada uno adaptado a su edad. El grupo de adultos será acompañado por D. Daniel Granada, sacerdote de Zaragoza, que ya el año pasado nos ayudo a ir acogiendo en nuestra tarea pastoral los contenidos de la </w:t>
      </w:r>
      <w:proofErr w:type="spellStart"/>
      <w:r>
        <w:t>Amoris</w:t>
      </w:r>
      <w:proofErr w:type="spellEnd"/>
      <w:r>
        <w:t xml:space="preserve"> </w:t>
      </w:r>
      <w:proofErr w:type="spellStart"/>
      <w:r>
        <w:t>Laetitia</w:t>
      </w:r>
      <w:proofErr w:type="spellEnd"/>
      <w:r>
        <w:t>.  Habrá también sacerdotes y catequistas para acompañar los demás grupos: guardería, niños y jóvenes. Habrá momentos de oración, de trabajo y de celebración. El encuentro pretende, en definitiva, ayudar a nuestras familias a tomar conciencia, partiendo de su realidad, de su potencial evangelizador y saberse sujetos activos de la evangelización y de la misión.</w:t>
      </w:r>
    </w:p>
    <w:p w:rsidR="003B40DE" w:rsidRDefault="003B40DE" w:rsidP="00D77AF4">
      <w:pPr>
        <w:jc w:val="both"/>
      </w:pPr>
      <w:r>
        <w:t xml:space="preserve">Queridas familias os animo a participar con vuestros hijos; seguro que es una magnífica ocasión para fortalecer vuestro proyecto de vida familiar. </w:t>
      </w:r>
    </w:p>
    <w:p w:rsidR="003B40DE" w:rsidRDefault="003B40DE" w:rsidP="00D77AF4">
      <w:pPr>
        <w:jc w:val="both"/>
      </w:pPr>
      <w:r>
        <w:lastRenderedPageBreak/>
        <w:t>Y creo, además,  que puede ser una excelente manera de ir trabajando para adentrarnos en el reto de descubrir lo que significa la conversión misionera, a la que nos llama el Papa, en nuestra pastoral ordinaria.</w:t>
      </w:r>
    </w:p>
    <w:p w:rsidR="001403C1" w:rsidRDefault="001403C1" w:rsidP="001403C1">
      <w:pPr>
        <w:jc w:val="right"/>
      </w:pPr>
      <w:r>
        <w:t>+ Carlos Escribano Subías</w:t>
      </w:r>
    </w:p>
    <w:p w:rsidR="001403C1" w:rsidRDefault="001403C1" w:rsidP="001403C1">
      <w:pPr>
        <w:jc w:val="right"/>
      </w:pPr>
      <w:r>
        <w:t>Obispo de Calahorra y La Calzada - Logroño</w:t>
      </w:r>
    </w:p>
    <w:sectPr w:rsidR="001403C1" w:rsidSect="007C32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32297"/>
    <w:rsid w:val="001403C1"/>
    <w:rsid w:val="002A21CB"/>
    <w:rsid w:val="003B40DE"/>
    <w:rsid w:val="00611823"/>
    <w:rsid w:val="007C32F0"/>
    <w:rsid w:val="00BF4414"/>
    <w:rsid w:val="00C06C82"/>
    <w:rsid w:val="00CD6C6D"/>
    <w:rsid w:val="00D77AF4"/>
    <w:rsid w:val="00E32297"/>
    <w:rsid w:val="00E51DD2"/>
    <w:rsid w:val="00FF51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581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2017-09-09T10:17:00Z</dcterms:created>
  <dcterms:modified xsi:type="dcterms:W3CDTF">2017-09-11T06:23:00Z</dcterms:modified>
</cp:coreProperties>
</file>